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73F" w:rsidRDefault="000D373F" w:rsidP="008A2C85">
      <w:pPr>
        <w:spacing w:after="240" w:line="480" w:lineRule="auto"/>
        <w:ind w:firstLine="720"/>
      </w:pPr>
    </w:p>
    <w:p w:rsidR="000D373F" w:rsidRDefault="000D373F" w:rsidP="008A2C85">
      <w:pPr>
        <w:spacing w:after="240" w:line="480" w:lineRule="auto"/>
        <w:ind w:firstLine="720"/>
      </w:pPr>
    </w:p>
    <w:p w:rsidR="000D373F" w:rsidRDefault="000D373F" w:rsidP="008A2C85">
      <w:pPr>
        <w:spacing w:after="240" w:line="480" w:lineRule="auto"/>
        <w:ind w:left="2160" w:firstLine="720"/>
        <w:rPr>
          <w:b/>
        </w:rPr>
      </w:pPr>
    </w:p>
    <w:p w:rsidR="000D373F" w:rsidRDefault="000D373F" w:rsidP="008A2C85">
      <w:pPr>
        <w:spacing w:after="240" w:line="480" w:lineRule="auto"/>
        <w:ind w:left="2160" w:firstLine="720"/>
        <w:rPr>
          <w:b/>
        </w:rPr>
      </w:pPr>
    </w:p>
    <w:p w:rsidR="000D373F" w:rsidRDefault="000D373F" w:rsidP="008A2C85">
      <w:pPr>
        <w:spacing w:after="240" w:line="480" w:lineRule="auto"/>
        <w:jc w:val="center"/>
      </w:pPr>
      <w:r w:rsidRPr="000D373F">
        <w:rPr>
          <w:b/>
        </w:rPr>
        <w:t xml:space="preserve">Reflection on </w:t>
      </w:r>
      <w:r w:rsidR="000D4528">
        <w:rPr>
          <w:b/>
        </w:rPr>
        <w:t xml:space="preserve">the Assessment of </w:t>
      </w:r>
      <w:r w:rsidRPr="000D373F">
        <w:rPr>
          <w:b/>
        </w:rPr>
        <w:t>Leadership Traits</w:t>
      </w:r>
      <w:bookmarkStart w:id="0" w:name="_GoBack"/>
      <w:bookmarkEnd w:id="0"/>
      <w:r>
        <w:t xml:space="preserve">                                                        Student’s Name</w:t>
      </w:r>
    </w:p>
    <w:p w:rsidR="000D373F" w:rsidRDefault="000D373F" w:rsidP="008A2C85">
      <w:pPr>
        <w:spacing w:line="480" w:lineRule="auto"/>
        <w:jc w:val="center"/>
      </w:pPr>
      <w:r>
        <w:t>Institutional Affiliation</w:t>
      </w:r>
    </w:p>
    <w:p w:rsidR="000D373F" w:rsidRDefault="000D373F" w:rsidP="008A2C85">
      <w:pPr>
        <w:spacing w:line="480" w:lineRule="auto"/>
        <w:jc w:val="center"/>
      </w:pPr>
      <w:r>
        <w:t>Course Code and Number</w:t>
      </w:r>
    </w:p>
    <w:p w:rsidR="000D373F" w:rsidRDefault="000D373F" w:rsidP="008A2C85">
      <w:pPr>
        <w:spacing w:line="480" w:lineRule="auto"/>
        <w:jc w:val="center"/>
      </w:pPr>
      <w:r>
        <w:t>Instructor’s Name</w:t>
      </w:r>
    </w:p>
    <w:p w:rsidR="000D373F" w:rsidRDefault="000D373F" w:rsidP="008A2C85">
      <w:pPr>
        <w:spacing w:line="480" w:lineRule="auto"/>
        <w:jc w:val="center"/>
      </w:pPr>
      <w:r>
        <w:t>Date</w:t>
      </w:r>
    </w:p>
    <w:p w:rsidR="000D373F" w:rsidRDefault="000D373F" w:rsidP="008A2C85">
      <w:pPr>
        <w:spacing w:after="240" w:line="480" w:lineRule="auto"/>
        <w:ind w:firstLine="720"/>
      </w:pPr>
    </w:p>
    <w:p w:rsidR="000D373F" w:rsidRDefault="000D373F" w:rsidP="008A2C85">
      <w:pPr>
        <w:spacing w:after="240" w:line="480" w:lineRule="auto"/>
        <w:ind w:firstLine="720"/>
      </w:pPr>
    </w:p>
    <w:p w:rsidR="000D373F" w:rsidRDefault="000D373F" w:rsidP="008A2C85">
      <w:pPr>
        <w:spacing w:after="240" w:line="480" w:lineRule="auto"/>
        <w:ind w:firstLine="720"/>
      </w:pPr>
    </w:p>
    <w:p w:rsidR="000D373F" w:rsidRDefault="000D373F" w:rsidP="008A2C85">
      <w:pPr>
        <w:spacing w:after="240" w:line="480" w:lineRule="auto"/>
        <w:ind w:firstLine="720"/>
      </w:pPr>
    </w:p>
    <w:p w:rsidR="000D373F" w:rsidRDefault="000D373F" w:rsidP="008A2C85">
      <w:pPr>
        <w:spacing w:after="240" w:line="480" w:lineRule="auto"/>
        <w:ind w:firstLine="720"/>
      </w:pPr>
    </w:p>
    <w:p w:rsidR="000D373F" w:rsidRDefault="000D373F" w:rsidP="008A2C85">
      <w:pPr>
        <w:spacing w:after="240" w:line="480" w:lineRule="auto"/>
        <w:ind w:firstLine="720"/>
      </w:pPr>
    </w:p>
    <w:p w:rsidR="000D373F" w:rsidRDefault="000D373F" w:rsidP="008A2C85">
      <w:pPr>
        <w:spacing w:after="240" w:line="480" w:lineRule="auto"/>
      </w:pPr>
    </w:p>
    <w:p w:rsidR="000D373F" w:rsidRDefault="000D373F" w:rsidP="008A2C85">
      <w:pPr>
        <w:spacing w:after="240" w:line="480" w:lineRule="auto"/>
      </w:pPr>
    </w:p>
    <w:p w:rsidR="000D373F" w:rsidRDefault="000D373F" w:rsidP="008A2C85">
      <w:pPr>
        <w:spacing w:after="240" w:line="480" w:lineRule="auto"/>
        <w:jc w:val="center"/>
      </w:pPr>
      <w:r w:rsidRPr="000D373F">
        <w:rPr>
          <w:b/>
        </w:rPr>
        <w:lastRenderedPageBreak/>
        <w:t>Reflection on</w:t>
      </w:r>
      <w:r w:rsidR="00136EF1">
        <w:rPr>
          <w:b/>
        </w:rPr>
        <w:t xml:space="preserve"> the Assessment of</w:t>
      </w:r>
      <w:r w:rsidRPr="000D373F">
        <w:rPr>
          <w:b/>
        </w:rPr>
        <w:t xml:space="preserve"> Leadership Traits</w:t>
      </w:r>
    </w:p>
    <w:p w:rsidR="00364486" w:rsidRPr="00136EF1" w:rsidRDefault="0094523E" w:rsidP="008A2C85">
      <w:pPr>
        <w:spacing w:after="240" w:line="480" w:lineRule="auto"/>
        <w:ind w:firstLine="720"/>
      </w:pPr>
      <w:r>
        <w:t>The term "leadership traits" refers to the personal characteristics that distinguish good leaders. Leadership is defined as the ability of an individual or an organization to direct individuals, teams, or organizations toward achieving their goals and objectives via the use of influence and motivation. It plays a vital role in management since it aids in the maximization of efficiency and the achievement of strategic and organizational goals. Leaders assist in motivating others, providing leadership, boosting morale, improving the work environment, and initiating action on various issues. Leadership characteristics, like other skills, maybe learned through experience and repetition.</w:t>
      </w:r>
    </w:p>
    <w:p w:rsidR="002F605E" w:rsidRDefault="002F605E" w:rsidP="008A2C85">
      <w:pPr>
        <w:pStyle w:val="NormalWeb"/>
        <w:spacing w:before="0" w:beforeAutospacing="0" w:after="0" w:afterAutospacing="0" w:line="480" w:lineRule="auto"/>
        <w:ind w:firstLine="720"/>
        <w:rPr>
          <w:color w:val="0E101A"/>
        </w:rPr>
      </w:pPr>
      <w:r>
        <w:rPr>
          <w:color w:val="0E101A"/>
        </w:rPr>
        <w:t>Based on the leadership traits questionnaire, Heather rated me as</w:t>
      </w:r>
      <w:r w:rsidR="00D27861">
        <w:rPr>
          <w:color w:val="0E101A"/>
        </w:rPr>
        <w:t xml:space="preserve"> being friendly compared to my</w:t>
      </w:r>
      <w:r>
        <w:rPr>
          <w:color w:val="0E101A"/>
        </w:rPr>
        <w:t xml:space="preserve"> self-rating</w:t>
      </w:r>
      <w:r w:rsidR="00912334">
        <w:rPr>
          <w:color w:val="0E101A"/>
        </w:rPr>
        <w:t xml:space="preserve"> which had lower ratings. The self-ratings were higher</w:t>
      </w:r>
      <w:r>
        <w:rPr>
          <w:color w:val="0E101A"/>
        </w:rPr>
        <w:t xml:space="preserve"> in terms of outgoing. Dyna </w:t>
      </w:r>
      <w:r w:rsidR="00D64ACC">
        <w:rPr>
          <w:color w:val="0E101A"/>
        </w:rPr>
        <w:t xml:space="preserve">rated me as being </w:t>
      </w:r>
      <w:r>
        <w:rPr>
          <w:color w:val="0E101A"/>
        </w:rPr>
        <w:t>persistent, determined, trustworthy, dependable, conscientious, diligent, sensitive, and empathetic.</w:t>
      </w:r>
      <w:r w:rsidR="00D64ACC">
        <w:rPr>
          <w:color w:val="0E101A"/>
        </w:rPr>
        <w:t xml:space="preserve"> The ratings were similar with my self-ratings. </w:t>
      </w:r>
      <w:r>
        <w:rPr>
          <w:color w:val="0E101A"/>
        </w:rPr>
        <w:t xml:space="preserve"> She rated me higher regarding friendliness, while in terms of determination, my self-rate was higher. Roxana </w:t>
      </w:r>
      <w:r w:rsidR="00912334">
        <w:rPr>
          <w:color w:val="0E101A"/>
        </w:rPr>
        <w:t xml:space="preserve">rated me as being </w:t>
      </w:r>
      <w:r>
        <w:rPr>
          <w:color w:val="0E101A"/>
        </w:rPr>
        <w:t xml:space="preserve">  persistent, determined, dependable, trustworthy, friendly, outgoing, conscientious, diligent, and empathetic. </w:t>
      </w:r>
      <w:r w:rsidR="00912334">
        <w:rPr>
          <w:color w:val="0E101A"/>
        </w:rPr>
        <w:t xml:space="preserve">Compared to my self-ratings, </w:t>
      </w:r>
      <w:r>
        <w:rPr>
          <w:color w:val="0E101A"/>
        </w:rPr>
        <w:t>I have more ratings for being sensitive, while she rated me higher in terms of articulation, perception, and self-confidence traits.</w:t>
      </w:r>
    </w:p>
    <w:p w:rsidR="002F605E" w:rsidRDefault="00912334" w:rsidP="008A2C85">
      <w:pPr>
        <w:pStyle w:val="NormalWeb"/>
        <w:spacing w:before="0" w:beforeAutospacing="0" w:after="0" w:afterAutospacing="0" w:line="480" w:lineRule="auto"/>
        <w:ind w:firstLine="720"/>
        <w:rPr>
          <w:color w:val="0E101A"/>
        </w:rPr>
      </w:pPr>
      <w:r>
        <w:rPr>
          <w:color w:val="0E101A"/>
        </w:rPr>
        <w:t>Troy</w:t>
      </w:r>
      <w:r w:rsidR="002F605E">
        <w:rPr>
          <w:color w:val="0E101A"/>
        </w:rPr>
        <w:t xml:space="preserve"> rated</w:t>
      </w:r>
      <w:r>
        <w:rPr>
          <w:color w:val="0E101A"/>
        </w:rPr>
        <w:t xml:space="preserve"> me</w:t>
      </w:r>
      <w:r w:rsidR="002F605E">
        <w:rPr>
          <w:color w:val="0E101A"/>
        </w:rPr>
        <w:t xml:space="preserve"> differently for being dependable, friendly, diligent, conscientious, empathetic, and self-confident</w:t>
      </w:r>
      <w:r>
        <w:rPr>
          <w:color w:val="0E101A"/>
        </w:rPr>
        <w:t xml:space="preserve"> as compared to my self-ratings</w:t>
      </w:r>
      <w:r w:rsidR="002F605E">
        <w:rPr>
          <w:color w:val="0E101A"/>
        </w:rPr>
        <w:t xml:space="preserve">. However, </w:t>
      </w:r>
      <w:r w:rsidR="00BD529D">
        <w:rPr>
          <w:color w:val="0E101A"/>
        </w:rPr>
        <w:t>compared with myself-ratings he rated me the same as having</w:t>
      </w:r>
      <w:r w:rsidR="002F605E">
        <w:rPr>
          <w:color w:val="0E101A"/>
        </w:rPr>
        <w:t xml:space="preserve"> articulation, perception, self-assured, trustworthiness, outgoing, and sensitive traits. </w:t>
      </w:r>
      <w:r w:rsidR="00BD529D">
        <w:rPr>
          <w:color w:val="0E101A"/>
        </w:rPr>
        <w:t xml:space="preserve">Compared with my self-ratings </w:t>
      </w:r>
      <w:r w:rsidR="002F605E">
        <w:rPr>
          <w:color w:val="0E101A"/>
        </w:rPr>
        <w:t>Brian</w:t>
      </w:r>
      <w:r w:rsidR="00BD529D">
        <w:rPr>
          <w:color w:val="0E101A"/>
        </w:rPr>
        <w:t xml:space="preserve"> rated me the same</w:t>
      </w:r>
      <w:r w:rsidR="002F605E">
        <w:rPr>
          <w:color w:val="0E101A"/>
        </w:rPr>
        <w:t xml:space="preserve"> regarding articulation, perception, self-assurance, trustworthiness, dependability, outgoing, and </w:t>
      </w:r>
      <w:r w:rsidR="00BD529D">
        <w:rPr>
          <w:color w:val="0E101A"/>
        </w:rPr>
        <w:t>emphatic traits. However, he rated me</w:t>
      </w:r>
      <w:r w:rsidR="002F605E">
        <w:rPr>
          <w:color w:val="0E101A"/>
        </w:rPr>
        <w:t xml:space="preserve"> different ratings for having sensitive, conscientious, diligent, </w:t>
      </w:r>
      <w:r w:rsidR="002F605E">
        <w:rPr>
          <w:color w:val="0E101A"/>
        </w:rPr>
        <w:lastRenderedPageBreak/>
        <w:t>friendliness, self-confident, and persistent traits</w:t>
      </w:r>
      <w:r w:rsidR="00BD529D">
        <w:rPr>
          <w:color w:val="0E101A"/>
        </w:rPr>
        <w:t xml:space="preserve"> as compared to my self-ratings</w:t>
      </w:r>
      <w:r w:rsidR="002F605E">
        <w:rPr>
          <w:color w:val="0E101A"/>
        </w:rPr>
        <w:t>. Finally, my self-ratings are higher than the average rating of others on persistent, determined, dependable, outgoing, conscientious, and diligent. Self-ratings are lower than the average ratings of others on articulation, perception, self-confidence, friendliness, and empathy. Self-ratings on self-assurance, determination, trustworthiness, and sensitivity are the same as average ratings of others.</w:t>
      </w:r>
    </w:p>
    <w:p w:rsidR="002F605E" w:rsidRDefault="002F605E" w:rsidP="008A2C85">
      <w:pPr>
        <w:pStyle w:val="NormalWeb"/>
        <w:spacing w:before="0" w:beforeAutospacing="0" w:after="0" w:afterAutospacing="0" w:line="480" w:lineRule="auto"/>
        <w:ind w:firstLine="720"/>
        <w:rPr>
          <w:color w:val="0E101A"/>
        </w:rPr>
      </w:pPr>
      <w:r>
        <w:rPr>
          <w:color w:val="0E101A"/>
        </w:rPr>
        <w:t>Most people rated me highest regarding self-confidence, trustworthiness, outgoing, and persistence. On the other hand, self-assured, sensitive, and empathic traits had the lowest ratings among the raters. Trustworth</w:t>
      </w:r>
      <w:r w:rsidR="00FC2C46">
        <w:rPr>
          <w:color w:val="0E101A"/>
        </w:rPr>
        <w:t>iness</w:t>
      </w:r>
      <w:r>
        <w:rPr>
          <w:color w:val="0E101A"/>
        </w:rPr>
        <w:t xml:space="preserve"> recorded the highest average rating, while empathy had the least average rating. After the assessment, all the five raters strongly agreed on me having trustworthy traits in my leadership style. Apart from Troy, who strongly agreed that I have empathy, all the raters agreed on having the trait in my leadership style. Roxana rated me neutral during sensitivity assessment, while the rest agreed on having the trait. While Heather agreed on me having the outgoing trait, the rest strongly agreed with me having the trait in my leadership style. Apart from Troy and Brian, the rest strongly agreed with me being conscientious and diligent in my leadership. Both Dyna and Roxana strongly agreed with me having articulation traits, while the rest just agreed.</w:t>
      </w:r>
    </w:p>
    <w:p w:rsidR="00364486" w:rsidRDefault="0094523E" w:rsidP="008A2C85">
      <w:pPr>
        <w:spacing w:before="240" w:after="240" w:line="480" w:lineRule="auto"/>
        <w:ind w:firstLine="720"/>
      </w:pPr>
      <w:r>
        <w:t xml:space="preserve">When one is trustworthy, others will like to deal with you. People like to do business with someone they can rely on. This holds true in all facets of one's life. We want to believe that people who work in public services, such as police officers and doctors, deserve our confidence. We favor salespeople that are truthful and genuine in their approach. Supervisors prefer employees who they believe will be dependable and who will be on time each day. A man who does not trust himself will never be able to trust anyone else (Song, Colasante, and Malti, 2018). </w:t>
      </w:r>
      <w:r>
        <w:lastRenderedPageBreak/>
        <w:t>In our connections, trustworthiness frequently leads to the acceptance of increased responsibilities and possibilities because others are confident in our personal integrity and that they will not be disappointed. Thus, being trustworthy is a vital leadership trait. Trustworthy people understand that actions speak louder than words when it comes to gaining trust. Their everyday behavior demonstrates their desire to be honest, authentic, reliable, and loyal, seen by their actions and words.</w:t>
      </w:r>
    </w:p>
    <w:p w:rsidR="00364486" w:rsidRDefault="0094523E" w:rsidP="008A2C85">
      <w:pPr>
        <w:spacing w:before="240" w:after="240" w:line="480" w:lineRule="auto"/>
        <w:ind w:firstLine="720"/>
      </w:pPr>
      <w:r>
        <w:t>Nonetheless, for trustworthiness to increase, further measures must be taken. In addition to our want to be trusted by others, our actions must be motivated by our desire to be trusted by others. Trust is a two-way street that must be reciprocated. Allowing for interaction in both directions is essential for reaching its full potential.</w:t>
      </w:r>
    </w:p>
    <w:p w:rsidR="00364486" w:rsidRDefault="0094523E" w:rsidP="008A2C85">
      <w:pPr>
        <w:spacing w:before="240" w:after="240" w:line="480" w:lineRule="auto"/>
        <w:ind w:firstLine="720"/>
      </w:pPr>
      <w:r>
        <w:t>Self-confidence and being dependable are also important traits in leadership. Self-confidence is a necessary component of effective leadership. A leader who exudes self-assurance is optimistic about the future and is willing to take risks necessary to attain their personal and professional objectives, regardless of the situation. For their part, a leader without self-confidence is less likely to believe in their abilities and have a pessimistic outlook on themselves and the things they aim to achieve in life—attitudes that are detrimental to leadership and success. Therefore, as a leader, if you lack self-confidence, you are the number one detractor. Finally, according to Hoven et al. (2019), an individual should learn to leverage doubts into confidence. Instead of dwelling on your shortcomings, concentrate on what you know, what you know how to do, and how effectively you do it, and set aside all self-doubt. If you concentrate on your expertise and abilities, you will develop the confidence you require.</w:t>
      </w:r>
    </w:p>
    <w:p w:rsidR="00364486" w:rsidRDefault="0094523E" w:rsidP="008A2C85">
      <w:pPr>
        <w:spacing w:before="240" w:after="240" w:line="480" w:lineRule="auto"/>
        <w:ind w:firstLine="720"/>
      </w:pPr>
      <w:r>
        <w:lastRenderedPageBreak/>
        <w:t>Dependent leadership cultures are characterized by the concept that those in positions of authority are accountable for their actions. The concept guides independent leadership cultures that leadership is born of individual skill and heroic action when it comes to independent leadership cultures. In other words, dependent leadership traits are characterized by the concept that those in control positions are accountable for leadership. Moreover, being a diligent leader also matters in a leadership style. Diligent leaders never allow the excuses and hurdles of the day to get in the way of completing the tasks that have been assigned to them (Cote, 2017). The most valuable thing a leader possesses is the ability to generate energy. When it comes to managing people, one of the most common mistakes I find is that they devote an excessive amount of energy to irrelevant or extra duties. Diligence is defined as applying the appropriate level of energy to the appropriate task at the right moment.</w:t>
      </w:r>
    </w:p>
    <w:p w:rsidR="000D373F" w:rsidRDefault="000D373F" w:rsidP="008A2C85">
      <w:pPr>
        <w:spacing w:before="240" w:after="240" w:line="480" w:lineRule="auto"/>
      </w:pPr>
    </w:p>
    <w:p w:rsidR="002F605E" w:rsidRDefault="002F605E" w:rsidP="008A2C85">
      <w:pPr>
        <w:spacing w:before="240" w:after="240" w:line="480" w:lineRule="auto"/>
      </w:pPr>
    </w:p>
    <w:p w:rsidR="000D4528" w:rsidRDefault="000D4528" w:rsidP="008A2C85">
      <w:pPr>
        <w:spacing w:line="480" w:lineRule="auto"/>
      </w:pPr>
      <w:r>
        <w:br w:type="page"/>
      </w:r>
    </w:p>
    <w:p w:rsidR="000D373F" w:rsidRDefault="000D373F" w:rsidP="008A2C85">
      <w:pPr>
        <w:spacing w:before="240" w:after="240" w:line="480" w:lineRule="auto"/>
        <w:jc w:val="center"/>
      </w:pPr>
      <w:r>
        <w:lastRenderedPageBreak/>
        <w:t>References</w:t>
      </w:r>
    </w:p>
    <w:p w:rsidR="000D373F" w:rsidRPr="00CE6670" w:rsidRDefault="000D373F" w:rsidP="008A2C85">
      <w:pPr>
        <w:spacing w:line="480" w:lineRule="auto"/>
        <w:ind w:left="720" w:hanging="720"/>
      </w:pPr>
      <w:r w:rsidRPr="00CE6670">
        <w:t xml:space="preserve">Cote, R. (2017). Vision of effective leadership. </w:t>
      </w:r>
      <w:r w:rsidRPr="00CE6670">
        <w:rPr>
          <w:i/>
          <w:iCs/>
        </w:rPr>
        <w:t>International Journal of Business Administration</w:t>
      </w:r>
      <w:r w:rsidRPr="00CE6670">
        <w:t xml:space="preserve">, </w:t>
      </w:r>
      <w:r w:rsidRPr="00CE6670">
        <w:rPr>
          <w:i/>
          <w:iCs/>
        </w:rPr>
        <w:t>8</w:t>
      </w:r>
      <w:r w:rsidRPr="00CE6670">
        <w:t>(6), 1-10.</w:t>
      </w:r>
    </w:p>
    <w:p w:rsidR="000D373F" w:rsidRDefault="000D373F" w:rsidP="008A2C85">
      <w:pPr>
        <w:spacing w:line="480" w:lineRule="auto"/>
        <w:ind w:left="720" w:hanging="720"/>
      </w:pPr>
      <w:r w:rsidRPr="00CE6670">
        <w:t xml:space="preserve">Hoven, M., Lebreton, M., Engelmann, J. B., Denys, D., Luigjes, J., &amp; van Holst, R. J. (2019). Abnormalities of confidence in psychiatry: an overview and future perspectives. </w:t>
      </w:r>
      <w:r w:rsidRPr="00CE6670">
        <w:rPr>
          <w:i/>
          <w:iCs/>
        </w:rPr>
        <w:t>Translational psychiatry</w:t>
      </w:r>
      <w:r w:rsidRPr="00CE6670">
        <w:t xml:space="preserve">, </w:t>
      </w:r>
      <w:r w:rsidRPr="00CE6670">
        <w:rPr>
          <w:i/>
          <w:iCs/>
        </w:rPr>
        <w:t>9</w:t>
      </w:r>
      <w:r w:rsidRPr="00CE6670">
        <w:t>(1), 1-18.</w:t>
      </w:r>
    </w:p>
    <w:p w:rsidR="000D373F" w:rsidRPr="00CE6670" w:rsidRDefault="000D373F" w:rsidP="008A2C85">
      <w:pPr>
        <w:spacing w:line="480" w:lineRule="auto"/>
        <w:ind w:left="720" w:hanging="720"/>
      </w:pPr>
      <w:r w:rsidRPr="00CE6670">
        <w:t xml:space="preserve">Song, J. H., Colasante, T., &amp; Malti, T. (2018). Helping yourself helps others: Linking children’s emotion regulation to prosocial behavior through sympathy and trust. </w:t>
      </w:r>
      <w:r w:rsidRPr="00CE6670">
        <w:rPr>
          <w:i/>
          <w:iCs/>
        </w:rPr>
        <w:t>Emotion</w:t>
      </w:r>
      <w:r w:rsidRPr="00CE6670">
        <w:t xml:space="preserve">, </w:t>
      </w:r>
      <w:r w:rsidRPr="00CE6670">
        <w:rPr>
          <w:i/>
          <w:iCs/>
        </w:rPr>
        <w:t>18</w:t>
      </w:r>
      <w:r w:rsidRPr="00CE6670">
        <w:t>(4), 518.</w:t>
      </w:r>
    </w:p>
    <w:p w:rsidR="000D373F" w:rsidRDefault="000D373F" w:rsidP="008A2C85">
      <w:pPr>
        <w:tabs>
          <w:tab w:val="left" w:pos="1800"/>
        </w:tabs>
        <w:spacing w:line="480" w:lineRule="auto"/>
        <w:ind w:left="720" w:hanging="720"/>
      </w:pPr>
      <w:r>
        <w:tab/>
      </w:r>
      <w:r>
        <w:tab/>
      </w:r>
    </w:p>
    <w:p w:rsidR="000D373F" w:rsidRDefault="000D373F" w:rsidP="008A2C85">
      <w:pPr>
        <w:spacing w:before="240" w:after="240" w:line="480" w:lineRule="auto"/>
        <w:ind w:firstLine="720"/>
      </w:pPr>
    </w:p>
    <w:sectPr w:rsidR="000D373F">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111E" w:rsidRDefault="0097111E" w:rsidP="000D373F">
      <w:r>
        <w:separator/>
      </w:r>
    </w:p>
  </w:endnote>
  <w:endnote w:type="continuationSeparator" w:id="0">
    <w:p w:rsidR="0097111E" w:rsidRDefault="0097111E" w:rsidP="000D3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111E" w:rsidRDefault="0097111E" w:rsidP="000D373F">
      <w:r>
        <w:separator/>
      </w:r>
    </w:p>
  </w:footnote>
  <w:footnote w:type="continuationSeparator" w:id="0">
    <w:p w:rsidR="0097111E" w:rsidRDefault="0097111E" w:rsidP="000D3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3778170"/>
      <w:docPartObj>
        <w:docPartGallery w:val="Page Numbers (Top of Page)"/>
        <w:docPartUnique/>
      </w:docPartObj>
    </w:sdtPr>
    <w:sdtEndPr>
      <w:rPr>
        <w:noProof/>
      </w:rPr>
    </w:sdtEndPr>
    <w:sdtContent>
      <w:p w:rsidR="000D373F" w:rsidRDefault="000D373F">
        <w:pPr>
          <w:pStyle w:val="Header"/>
          <w:jc w:val="right"/>
        </w:pPr>
        <w:r>
          <w:fldChar w:fldCharType="begin"/>
        </w:r>
        <w:r>
          <w:instrText xml:space="preserve"> PAGE   \* MERGEFORMAT </w:instrText>
        </w:r>
        <w:r>
          <w:fldChar w:fldCharType="separate"/>
        </w:r>
        <w:r w:rsidR="0097111E">
          <w:rPr>
            <w:noProof/>
          </w:rPr>
          <w:t>1</w:t>
        </w:r>
        <w:r>
          <w:rPr>
            <w:noProof/>
          </w:rPr>
          <w:fldChar w:fldCharType="end"/>
        </w:r>
      </w:p>
    </w:sdtContent>
  </w:sdt>
  <w:p w:rsidR="000D373F" w:rsidRDefault="000D3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486"/>
    <w:rsid w:val="000D373F"/>
    <w:rsid w:val="000D4528"/>
    <w:rsid w:val="00136EF1"/>
    <w:rsid w:val="002F605E"/>
    <w:rsid w:val="00364486"/>
    <w:rsid w:val="008A2C85"/>
    <w:rsid w:val="00902D63"/>
    <w:rsid w:val="00912334"/>
    <w:rsid w:val="0094523E"/>
    <w:rsid w:val="0097111E"/>
    <w:rsid w:val="009774B4"/>
    <w:rsid w:val="00BD529D"/>
    <w:rsid w:val="00CB3586"/>
    <w:rsid w:val="00D27861"/>
    <w:rsid w:val="00D64ACC"/>
    <w:rsid w:val="00E82E2B"/>
    <w:rsid w:val="00FC2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4A5E9"/>
  <w15:docId w15:val="{837F920C-D481-4C4B-9B55-C14B07E1D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0D373F"/>
    <w:pPr>
      <w:tabs>
        <w:tab w:val="center" w:pos="4680"/>
        <w:tab w:val="right" w:pos="9360"/>
      </w:tabs>
    </w:pPr>
  </w:style>
  <w:style w:type="character" w:customStyle="1" w:styleId="HeaderChar">
    <w:name w:val="Header Char"/>
    <w:basedOn w:val="DefaultParagraphFont"/>
    <w:link w:val="Header"/>
    <w:uiPriority w:val="99"/>
    <w:rsid w:val="000D373F"/>
    <w:rPr>
      <w:sz w:val="24"/>
      <w:szCs w:val="24"/>
    </w:rPr>
  </w:style>
  <w:style w:type="paragraph" w:styleId="Footer">
    <w:name w:val="footer"/>
    <w:basedOn w:val="Normal"/>
    <w:link w:val="FooterChar"/>
    <w:uiPriority w:val="99"/>
    <w:unhideWhenUsed/>
    <w:rsid w:val="000D373F"/>
    <w:pPr>
      <w:tabs>
        <w:tab w:val="center" w:pos="4680"/>
        <w:tab w:val="right" w:pos="9360"/>
      </w:tabs>
    </w:pPr>
  </w:style>
  <w:style w:type="character" w:customStyle="1" w:styleId="FooterChar">
    <w:name w:val="Footer Char"/>
    <w:basedOn w:val="DefaultParagraphFont"/>
    <w:link w:val="Footer"/>
    <w:uiPriority w:val="99"/>
    <w:rsid w:val="000D373F"/>
    <w:rPr>
      <w:sz w:val="24"/>
      <w:szCs w:val="24"/>
    </w:rPr>
  </w:style>
  <w:style w:type="paragraph" w:styleId="NormalWeb">
    <w:name w:val="Normal (Web)"/>
    <w:basedOn w:val="Normal"/>
    <w:uiPriority w:val="99"/>
    <w:semiHidden/>
    <w:unhideWhenUsed/>
    <w:rsid w:val="002F605E"/>
    <w:pPr>
      <w:spacing w:before="100" w:beforeAutospacing="1" w:after="100" w:afterAutospacing="1"/>
    </w:pPr>
  </w:style>
  <w:style w:type="character" w:styleId="Strong">
    <w:name w:val="Strong"/>
    <w:basedOn w:val="DefaultParagraphFont"/>
    <w:uiPriority w:val="22"/>
    <w:qFormat/>
    <w:rsid w:val="002F60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43209">
      <w:bodyDiv w:val="1"/>
      <w:marLeft w:val="0"/>
      <w:marRight w:val="0"/>
      <w:marTop w:val="0"/>
      <w:marBottom w:val="0"/>
      <w:divBdr>
        <w:top w:val="none" w:sz="0" w:space="0" w:color="auto"/>
        <w:left w:val="none" w:sz="0" w:space="0" w:color="auto"/>
        <w:bottom w:val="none" w:sz="0" w:space="0" w:color="auto"/>
        <w:right w:val="none" w:sz="0" w:space="0" w:color="auto"/>
      </w:divBdr>
    </w:div>
    <w:div w:id="1594778216">
      <w:bodyDiv w:val="1"/>
      <w:marLeft w:val="0"/>
      <w:marRight w:val="0"/>
      <w:marTop w:val="0"/>
      <w:marBottom w:val="0"/>
      <w:divBdr>
        <w:top w:val="none" w:sz="0" w:space="0" w:color="auto"/>
        <w:left w:val="none" w:sz="0" w:space="0" w:color="auto"/>
        <w:bottom w:val="none" w:sz="0" w:space="0" w:color="auto"/>
        <w:right w:val="none" w:sz="0" w:space="0" w:color="auto"/>
      </w:divBdr>
    </w:div>
    <w:div w:id="1675035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7</cp:revision>
  <dcterms:created xsi:type="dcterms:W3CDTF">2021-10-01T18:52:00Z</dcterms:created>
  <dcterms:modified xsi:type="dcterms:W3CDTF">2021-10-01T18:55:00Z</dcterms:modified>
</cp:coreProperties>
</file>